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6225047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04165" w:rsidRDefault="00504165" w:rsidP="005D5B8D">
      <w:pPr>
        <w:spacing w:before="120" w:line="240" w:lineRule="atLeast"/>
        <w:ind w:right="-1"/>
        <w:outlineLvl w:val="0"/>
        <w:rPr>
          <w:sz w:val="28"/>
        </w:rPr>
      </w:pPr>
      <w:r w:rsidRPr="00504165">
        <w:rPr>
          <w:sz w:val="28"/>
          <w:u w:val="single"/>
        </w:rPr>
        <w:t>18.</w:t>
      </w:r>
      <w:r w:rsidRPr="00504165">
        <w:rPr>
          <w:sz w:val="28"/>
          <w:u w:val="single"/>
          <w:lang w:val="uk-UA"/>
        </w:rPr>
        <w:t>03.2020</w:t>
      </w:r>
      <w:r w:rsidR="005D5B8D" w:rsidRPr="007B18EE">
        <w:rPr>
          <w:sz w:val="28"/>
        </w:rPr>
        <w:t xml:space="preserve"> </w:t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107615">
        <w:rPr>
          <w:sz w:val="28"/>
          <w:lang w:val="uk-UA"/>
        </w:rPr>
        <w:tab/>
      </w:r>
      <w:r w:rsidR="005D5B8D" w:rsidRPr="00504165">
        <w:rPr>
          <w:sz w:val="28"/>
          <w:u w:val="single"/>
        </w:rPr>
        <w:t>№</w:t>
      </w:r>
      <w:r w:rsidR="00107615">
        <w:rPr>
          <w:sz w:val="28"/>
          <w:u w:val="single"/>
          <w:lang w:val="uk-UA"/>
        </w:rPr>
        <w:t> </w:t>
      </w:r>
      <w:r w:rsidRPr="00504165">
        <w:rPr>
          <w:sz w:val="28"/>
          <w:u w:val="single"/>
          <w:lang w:val="uk-UA"/>
        </w:rPr>
        <w:t>36-70/VII</w:t>
      </w:r>
    </w:p>
    <w:p w:rsidR="005D5B8D" w:rsidRDefault="005D5B8D" w:rsidP="00107615">
      <w:pPr>
        <w:outlineLvl w:val="0"/>
        <w:rPr>
          <w:sz w:val="28"/>
          <w:szCs w:val="28"/>
          <w:lang w:val="uk-UA"/>
        </w:rPr>
      </w:pPr>
    </w:p>
    <w:p w:rsidR="00107615" w:rsidRPr="00107615" w:rsidRDefault="00107615" w:rsidP="00107615">
      <w:pPr>
        <w:outlineLvl w:val="0"/>
        <w:rPr>
          <w:sz w:val="28"/>
          <w:szCs w:val="28"/>
          <w:lang w:val="uk-UA"/>
        </w:rPr>
      </w:pPr>
    </w:p>
    <w:p w:rsidR="00107615" w:rsidRPr="00107615" w:rsidRDefault="005915F7" w:rsidP="00107615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 xml:space="preserve">Про </w:t>
      </w:r>
      <w:r w:rsidR="00980800" w:rsidRPr="00107615">
        <w:rPr>
          <w:sz w:val="28"/>
          <w:szCs w:val="28"/>
          <w:lang w:val="uk-UA"/>
        </w:rPr>
        <w:t>звернення депутатів Черкаської</w:t>
      </w:r>
    </w:p>
    <w:p w:rsidR="00107615" w:rsidRPr="00107615" w:rsidRDefault="00980800" w:rsidP="00107615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обласної ради до Верховної Ради України</w:t>
      </w:r>
    </w:p>
    <w:p w:rsidR="00107615" w:rsidRPr="00107615" w:rsidRDefault="00980800" w:rsidP="00107615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та Кабінету Міністрів України</w:t>
      </w:r>
    </w:p>
    <w:p w:rsidR="00107615" w:rsidRPr="00107615" w:rsidRDefault="00980800" w:rsidP="00107615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щодо можливості повернення</w:t>
      </w:r>
    </w:p>
    <w:p w:rsidR="00107615" w:rsidRPr="00107615" w:rsidRDefault="00980800" w:rsidP="00107615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спеціального режиму оподаткування</w:t>
      </w:r>
    </w:p>
    <w:p w:rsidR="005915F7" w:rsidRPr="00107615" w:rsidRDefault="00980800" w:rsidP="00107615">
      <w:pPr>
        <w:tabs>
          <w:tab w:val="left" w:pos="885"/>
          <w:tab w:val="left" w:pos="5415"/>
        </w:tabs>
        <w:rPr>
          <w:b/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податком на додану вартість</w:t>
      </w:r>
    </w:p>
    <w:p w:rsidR="005915F7" w:rsidRPr="00107615" w:rsidRDefault="005915F7" w:rsidP="00107615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1C7807" w:rsidRPr="00107615" w:rsidRDefault="001C7807" w:rsidP="00107615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EF50BC" w:rsidRPr="00107615" w:rsidRDefault="00EF50BC" w:rsidP="00107615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Відповідно до частини другої статті 43 та частини десятої статті 59 Закону України "Про місцеве самоврядування в Україні" обласна рада</w:t>
      </w:r>
      <w:r w:rsidR="00107615">
        <w:rPr>
          <w:sz w:val="28"/>
          <w:szCs w:val="28"/>
          <w:lang w:val="uk-UA"/>
        </w:rPr>
        <w:br/>
      </w:r>
      <w:r w:rsidRPr="00107615">
        <w:rPr>
          <w:sz w:val="28"/>
          <w:szCs w:val="28"/>
          <w:lang w:val="uk-UA"/>
        </w:rPr>
        <w:t>в</w:t>
      </w:r>
      <w:r w:rsidR="00980800" w:rsidRPr="00107615">
        <w:rPr>
          <w:sz w:val="28"/>
          <w:szCs w:val="28"/>
          <w:lang w:val="uk-UA"/>
        </w:rPr>
        <w:t xml:space="preserve"> </w:t>
      </w:r>
      <w:r w:rsidRPr="00107615">
        <w:rPr>
          <w:sz w:val="28"/>
          <w:szCs w:val="28"/>
          <w:lang w:val="uk-UA"/>
        </w:rPr>
        <w:t>и</w:t>
      </w:r>
      <w:r w:rsidR="00980800" w:rsidRPr="00107615">
        <w:rPr>
          <w:sz w:val="28"/>
          <w:szCs w:val="28"/>
          <w:lang w:val="uk-UA"/>
        </w:rPr>
        <w:t xml:space="preserve"> </w:t>
      </w:r>
      <w:r w:rsidRPr="00107615">
        <w:rPr>
          <w:sz w:val="28"/>
          <w:szCs w:val="28"/>
          <w:lang w:val="uk-UA"/>
        </w:rPr>
        <w:t>р</w:t>
      </w:r>
      <w:r w:rsidR="00980800" w:rsidRPr="00107615">
        <w:rPr>
          <w:sz w:val="28"/>
          <w:szCs w:val="28"/>
          <w:lang w:val="uk-UA"/>
        </w:rPr>
        <w:t xml:space="preserve"> </w:t>
      </w:r>
      <w:r w:rsidRPr="00107615">
        <w:rPr>
          <w:sz w:val="28"/>
          <w:szCs w:val="28"/>
          <w:lang w:val="uk-UA"/>
        </w:rPr>
        <w:t>і</w:t>
      </w:r>
      <w:r w:rsidR="00980800" w:rsidRPr="00107615">
        <w:rPr>
          <w:sz w:val="28"/>
          <w:szCs w:val="28"/>
          <w:lang w:val="uk-UA"/>
        </w:rPr>
        <w:t xml:space="preserve"> </w:t>
      </w:r>
      <w:r w:rsidRPr="00107615">
        <w:rPr>
          <w:sz w:val="28"/>
          <w:szCs w:val="28"/>
          <w:lang w:val="uk-UA"/>
        </w:rPr>
        <w:t>ш</w:t>
      </w:r>
      <w:r w:rsidR="00980800" w:rsidRPr="00107615">
        <w:rPr>
          <w:sz w:val="28"/>
          <w:szCs w:val="28"/>
          <w:lang w:val="uk-UA"/>
        </w:rPr>
        <w:t xml:space="preserve"> </w:t>
      </w:r>
      <w:r w:rsidRPr="00107615">
        <w:rPr>
          <w:sz w:val="28"/>
          <w:szCs w:val="28"/>
          <w:lang w:val="uk-UA"/>
        </w:rPr>
        <w:t>и</w:t>
      </w:r>
      <w:r w:rsidR="00980800" w:rsidRPr="00107615">
        <w:rPr>
          <w:sz w:val="28"/>
          <w:szCs w:val="28"/>
          <w:lang w:val="uk-UA"/>
        </w:rPr>
        <w:t xml:space="preserve"> </w:t>
      </w:r>
      <w:r w:rsidRPr="00107615">
        <w:rPr>
          <w:sz w:val="28"/>
          <w:szCs w:val="28"/>
          <w:lang w:val="uk-UA"/>
        </w:rPr>
        <w:t>л</w:t>
      </w:r>
      <w:r w:rsidR="00980800" w:rsidRPr="00107615">
        <w:rPr>
          <w:sz w:val="28"/>
          <w:szCs w:val="28"/>
          <w:lang w:val="uk-UA"/>
        </w:rPr>
        <w:t xml:space="preserve"> </w:t>
      </w:r>
      <w:r w:rsidRPr="00107615">
        <w:rPr>
          <w:sz w:val="28"/>
          <w:szCs w:val="28"/>
          <w:lang w:val="uk-UA"/>
        </w:rPr>
        <w:t>а:</w:t>
      </w:r>
    </w:p>
    <w:p w:rsidR="00EF50BC" w:rsidRPr="00107615" w:rsidRDefault="00EF50BC" w:rsidP="00107615">
      <w:pPr>
        <w:tabs>
          <w:tab w:val="left" w:pos="885"/>
          <w:tab w:val="left" w:pos="5415"/>
        </w:tabs>
        <w:contextualSpacing/>
        <w:jc w:val="both"/>
        <w:rPr>
          <w:sz w:val="28"/>
          <w:szCs w:val="28"/>
          <w:lang w:val="uk-UA"/>
        </w:rPr>
      </w:pPr>
    </w:p>
    <w:p w:rsidR="00EF50BC" w:rsidRPr="00107615" w:rsidRDefault="00136FE7" w:rsidP="00107615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звернутися до Верховної Ради України та Кабінету Міністрів України щодо можливості повернення спеціального режиму оподаткування податком</w:t>
      </w:r>
      <w:r w:rsidR="00107615">
        <w:rPr>
          <w:sz w:val="28"/>
          <w:szCs w:val="28"/>
          <w:lang w:val="uk-UA"/>
        </w:rPr>
        <w:br/>
      </w:r>
      <w:r w:rsidRPr="00107615">
        <w:rPr>
          <w:sz w:val="28"/>
          <w:szCs w:val="28"/>
          <w:lang w:val="uk-UA"/>
        </w:rPr>
        <w:t>на додану вартість</w:t>
      </w:r>
      <w:r w:rsidR="001C7807" w:rsidRPr="00107615">
        <w:rPr>
          <w:sz w:val="28"/>
          <w:szCs w:val="28"/>
          <w:lang w:val="uk-UA"/>
        </w:rPr>
        <w:t xml:space="preserve"> (текст звернення додається).</w:t>
      </w:r>
    </w:p>
    <w:p w:rsidR="00EF50BC" w:rsidRPr="00107615" w:rsidRDefault="00EF50BC" w:rsidP="00107615">
      <w:pPr>
        <w:outlineLvl w:val="0"/>
        <w:rPr>
          <w:sz w:val="28"/>
          <w:szCs w:val="28"/>
          <w:lang w:val="uk-UA"/>
        </w:rPr>
      </w:pPr>
    </w:p>
    <w:p w:rsidR="00EF50BC" w:rsidRPr="00107615" w:rsidRDefault="00EF50BC" w:rsidP="00107615">
      <w:pPr>
        <w:outlineLvl w:val="0"/>
        <w:rPr>
          <w:sz w:val="28"/>
          <w:szCs w:val="28"/>
          <w:lang w:val="uk-UA"/>
        </w:rPr>
      </w:pPr>
    </w:p>
    <w:p w:rsidR="005915F7" w:rsidRPr="00107615" w:rsidRDefault="005915F7" w:rsidP="00107615">
      <w:pPr>
        <w:outlineLvl w:val="0"/>
        <w:rPr>
          <w:sz w:val="28"/>
          <w:szCs w:val="28"/>
          <w:lang w:val="uk-UA"/>
        </w:rPr>
      </w:pPr>
    </w:p>
    <w:p w:rsidR="005915F7" w:rsidRPr="00107615" w:rsidRDefault="005915F7" w:rsidP="00107615">
      <w:pPr>
        <w:jc w:val="both"/>
        <w:rPr>
          <w:rFonts w:eastAsia="Calibri"/>
          <w:sz w:val="28"/>
          <w:szCs w:val="28"/>
          <w:lang w:val="uk-UA"/>
        </w:rPr>
      </w:pPr>
    </w:p>
    <w:p w:rsidR="005915F7" w:rsidRPr="00107615" w:rsidRDefault="005915F7" w:rsidP="00107615">
      <w:pPr>
        <w:jc w:val="both"/>
        <w:rPr>
          <w:rFonts w:eastAsia="Calibri"/>
          <w:sz w:val="28"/>
          <w:szCs w:val="28"/>
          <w:lang w:val="uk-UA"/>
        </w:rPr>
      </w:pPr>
    </w:p>
    <w:p w:rsidR="005915F7" w:rsidRPr="00107615" w:rsidRDefault="005915F7" w:rsidP="00107615">
      <w:pPr>
        <w:jc w:val="both"/>
        <w:rPr>
          <w:rFonts w:eastAsia="Calibri"/>
          <w:sz w:val="28"/>
          <w:szCs w:val="28"/>
          <w:lang w:val="uk-UA"/>
        </w:rPr>
      </w:pPr>
      <w:r w:rsidRPr="00107615">
        <w:rPr>
          <w:rFonts w:eastAsia="Calibri"/>
          <w:sz w:val="28"/>
          <w:szCs w:val="28"/>
          <w:lang w:val="uk-UA"/>
        </w:rPr>
        <w:t>Голова</w:t>
      </w:r>
      <w:r w:rsidRPr="00107615">
        <w:rPr>
          <w:rFonts w:eastAsia="Calibri"/>
          <w:sz w:val="28"/>
          <w:szCs w:val="28"/>
          <w:lang w:val="uk-UA"/>
        </w:rPr>
        <w:tab/>
      </w:r>
      <w:r w:rsidRPr="00107615">
        <w:rPr>
          <w:rFonts w:eastAsia="Calibri"/>
          <w:sz w:val="28"/>
          <w:szCs w:val="28"/>
          <w:lang w:val="uk-UA"/>
        </w:rPr>
        <w:tab/>
      </w:r>
      <w:r w:rsidRPr="00107615">
        <w:rPr>
          <w:rFonts w:eastAsia="Calibri"/>
          <w:sz w:val="28"/>
          <w:szCs w:val="28"/>
          <w:lang w:val="uk-UA"/>
        </w:rPr>
        <w:tab/>
      </w:r>
      <w:r w:rsidRPr="00107615">
        <w:rPr>
          <w:rFonts w:eastAsia="Calibri"/>
          <w:sz w:val="28"/>
          <w:szCs w:val="28"/>
          <w:lang w:val="uk-UA"/>
        </w:rPr>
        <w:tab/>
      </w:r>
      <w:r w:rsidRPr="00107615">
        <w:rPr>
          <w:rFonts w:eastAsia="Calibri"/>
          <w:sz w:val="28"/>
          <w:szCs w:val="28"/>
          <w:lang w:val="uk-UA"/>
        </w:rPr>
        <w:tab/>
      </w:r>
      <w:r w:rsidRPr="00107615">
        <w:rPr>
          <w:rFonts w:eastAsia="Calibri"/>
          <w:sz w:val="28"/>
          <w:szCs w:val="28"/>
          <w:lang w:val="uk-UA"/>
        </w:rPr>
        <w:tab/>
      </w:r>
      <w:r w:rsidRPr="00107615">
        <w:rPr>
          <w:rFonts w:eastAsia="Calibri"/>
          <w:sz w:val="28"/>
          <w:szCs w:val="28"/>
          <w:lang w:val="uk-UA"/>
        </w:rPr>
        <w:tab/>
      </w:r>
      <w:r w:rsidRPr="00107615">
        <w:rPr>
          <w:rFonts w:eastAsia="Calibri"/>
          <w:sz w:val="28"/>
          <w:szCs w:val="28"/>
          <w:lang w:val="uk-UA"/>
        </w:rPr>
        <w:tab/>
      </w:r>
      <w:r w:rsidRPr="00107615">
        <w:rPr>
          <w:rFonts w:eastAsia="Calibri"/>
          <w:sz w:val="28"/>
          <w:szCs w:val="28"/>
          <w:lang w:val="uk-UA"/>
        </w:rPr>
        <w:tab/>
        <w:t>А. ПІДГОРНИЙ</w:t>
      </w:r>
    </w:p>
    <w:p w:rsidR="005915F7" w:rsidRPr="00107615" w:rsidRDefault="005915F7" w:rsidP="00107615">
      <w:pPr>
        <w:jc w:val="both"/>
        <w:rPr>
          <w:rFonts w:eastAsia="Calibri"/>
          <w:sz w:val="28"/>
          <w:szCs w:val="28"/>
          <w:lang w:val="uk-UA"/>
        </w:rPr>
      </w:pPr>
    </w:p>
    <w:p w:rsidR="005915F7" w:rsidRPr="00107615" w:rsidRDefault="005915F7" w:rsidP="00107615">
      <w:pPr>
        <w:jc w:val="both"/>
        <w:rPr>
          <w:rFonts w:eastAsia="Calibri"/>
          <w:sz w:val="28"/>
          <w:szCs w:val="28"/>
          <w:lang w:val="uk-UA"/>
        </w:rPr>
      </w:pPr>
    </w:p>
    <w:p w:rsidR="005915F7" w:rsidRPr="00107615" w:rsidRDefault="005915F7" w:rsidP="00107615">
      <w:pPr>
        <w:rPr>
          <w:bCs/>
          <w:sz w:val="28"/>
          <w:szCs w:val="28"/>
          <w:lang w:val="uk-UA"/>
        </w:rPr>
      </w:pPr>
    </w:p>
    <w:p w:rsidR="005915F7" w:rsidRPr="00107615" w:rsidRDefault="005915F7" w:rsidP="00107615">
      <w:pPr>
        <w:rPr>
          <w:bCs/>
          <w:sz w:val="28"/>
          <w:szCs w:val="28"/>
          <w:lang w:val="uk-UA"/>
        </w:rPr>
      </w:pPr>
    </w:p>
    <w:p w:rsidR="005915F7" w:rsidRPr="00107615" w:rsidRDefault="005915F7" w:rsidP="00107615">
      <w:pPr>
        <w:rPr>
          <w:bCs/>
          <w:sz w:val="28"/>
          <w:szCs w:val="28"/>
          <w:lang w:val="uk-UA"/>
        </w:rPr>
      </w:pPr>
    </w:p>
    <w:p w:rsidR="005915F7" w:rsidRPr="00107615" w:rsidRDefault="005915F7" w:rsidP="00107615">
      <w:pPr>
        <w:rPr>
          <w:bCs/>
          <w:sz w:val="28"/>
          <w:szCs w:val="28"/>
          <w:lang w:val="uk-UA"/>
        </w:rPr>
      </w:pPr>
    </w:p>
    <w:p w:rsidR="005915F7" w:rsidRPr="00107615" w:rsidRDefault="005915F7" w:rsidP="00107615">
      <w:pPr>
        <w:rPr>
          <w:bCs/>
          <w:sz w:val="28"/>
          <w:szCs w:val="28"/>
          <w:lang w:val="uk-UA"/>
        </w:rPr>
      </w:pPr>
    </w:p>
    <w:p w:rsidR="005915F7" w:rsidRPr="00107615" w:rsidRDefault="005915F7" w:rsidP="00107615">
      <w:pPr>
        <w:rPr>
          <w:bCs/>
          <w:sz w:val="28"/>
          <w:szCs w:val="28"/>
          <w:lang w:val="uk-UA"/>
        </w:rPr>
      </w:pPr>
    </w:p>
    <w:p w:rsidR="005915F7" w:rsidRPr="00107615" w:rsidRDefault="005915F7" w:rsidP="00107615">
      <w:pPr>
        <w:rPr>
          <w:bCs/>
          <w:sz w:val="28"/>
          <w:szCs w:val="28"/>
          <w:lang w:val="uk-UA"/>
        </w:rPr>
      </w:pPr>
    </w:p>
    <w:p w:rsidR="005915F7" w:rsidRPr="00107615" w:rsidRDefault="005915F7" w:rsidP="00107615">
      <w:pPr>
        <w:rPr>
          <w:bCs/>
          <w:sz w:val="28"/>
          <w:szCs w:val="28"/>
          <w:lang w:val="uk-UA"/>
        </w:rPr>
      </w:pPr>
    </w:p>
    <w:p w:rsidR="00107615" w:rsidRDefault="00107615" w:rsidP="00107615">
      <w:pPr>
        <w:rPr>
          <w:bCs/>
          <w:sz w:val="28"/>
          <w:szCs w:val="28"/>
          <w:lang w:val="uk-UA"/>
        </w:rPr>
      </w:pPr>
    </w:p>
    <w:p w:rsidR="00107615" w:rsidRDefault="00107615" w:rsidP="00107615">
      <w:pPr>
        <w:rPr>
          <w:bCs/>
          <w:sz w:val="28"/>
          <w:szCs w:val="28"/>
          <w:lang w:val="uk-UA"/>
        </w:rPr>
      </w:pPr>
    </w:p>
    <w:p w:rsidR="005915F7" w:rsidRPr="00107615" w:rsidRDefault="005915F7" w:rsidP="005915F7">
      <w:pPr>
        <w:ind w:left="5812"/>
        <w:rPr>
          <w:bCs/>
          <w:sz w:val="28"/>
          <w:szCs w:val="28"/>
          <w:lang w:val="uk-UA"/>
        </w:rPr>
      </w:pPr>
      <w:r w:rsidRPr="00107615">
        <w:rPr>
          <w:bCs/>
          <w:sz w:val="28"/>
          <w:szCs w:val="28"/>
          <w:lang w:val="uk-UA"/>
        </w:rPr>
        <w:t>Додаток</w:t>
      </w:r>
    </w:p>
    <w:p w:rsidR="005915F7" w:rsidRPr="00107615" w:rsidRDefault="005915F7" w:rsidP="005915F7">
      <w:pPr>
        <w:ind w:left="5812"/>
        <w:rPr>
          <w:bCs/>
          <w:sz w:val="28"/>
          <w:szCs w:val="28"/>
          <w:lang w:val="uk-UA"/>
        </w:rPr>
      </w:pPr>
      <w:r w:rsidRPr="00107615">
        <w:rPr>
          <w:bCs/>
          <w:sz w:val="28"/>
          <w:szCs w:val="28"/>
          <w:lang w:val="uk-UA"/>
        </w:rPr>
        <w:t>до рішення обласної ради</w:t>
      </w:r>
    </w:p>
    <w:p w:rsidR="005915F7" w:rsidRPr="00107615" w:rsidRDefault="005915F7" w:rsidP="005915F7">
      <w:pPr>
        <w:ind w:left="5812"/>
        <w:rPr>
          <w:bCs/>
          <w:sz w:val="28"/>
          <w:szCs w:val="28"/>
        </w:rPr>
      </w:pPr>
      <w:r w:rsidRPr="00107615">
        <w:rPr>
          <w:bCs/>
          <w:sz w:val="28"/>
          <w:szCs w:val="28"/>
          <w:lang w:val="uk-UA"/>
        </w:rPr>
        <w:t xml:space="preserve">від </w:t>
      </w:r>
      <w:r w:rsidRPr="00107615">
        <w:rPr>
          <w:bCs/>
          <w:sz w:val="28"/>
          <w:szCs w:val="28"/>
          <w:u w:val="single"/>
          <w:lang w:val="uk-UA"/>
        </w:rPr>
        <w:t>18.03.2020</w:t>
      </w:r>
      <w:r w:rsidRPr="00107615">
        <w:rPr>
          <w:bCs/>
          <w:sz w:val="28"/>
          <w:szCs w:val="28"/>
          <w:lang w:val="uk-UA"/>
        </w:rPr>
        <w:t xml:space="preserve"> № </w:t>
      </w:r>
      <w:r w:rsidRPr="00107615">
        <w:rPr>
          <w:bCs/>
          <w:sz w:val="28"/>
          <w:szCs w:val="28"/>
          <w:u w:val="single"/>
          <w:lang w:val="uk-UA"/>
        </w:rPr>
        <w:t>36-</w:t>
      </w:r>
      <w:r w:rsidR="00107615" w:rsidRPr="00107615">
        <w:rPr>
          <w:bCs/>
          <w:sz w:val="28"/>
          <w:szCs w:val="28"/>
          <w:u w:val="single"/>
          <w:lang w:val="uk-UA"/>
        </w:rPr>
        <w:t>70</w:t>
      </w:r>
      <w:r w:rsidRPr="00107615">
        <w:rPr>
          <w:bCs/>
          <w:sz w:val="28"/>
          <w:szCs w:val="28"/>
          <w:u w:val="single"/>
          <w:lang w:val="uk-UA"/>
        </w:rPr>
        <w:t>/</w:t>
      </w:r>
      <w:r w:rsidRPr="00107615">
        <w:rPr>
          <w:bCs/>
          <w:sz w:val="28"/>
          <w:szCs w:val="28"/>
          <w:u w:val="single"/>
          <w:lang w:val="en-US"/>
        </w:rPr>
        <w:t>VII</w:t>
      </w:r>
    </w:p>
    <w:p w:rsidR="005915F7" w:rsidRPr="00107615" w:rsidRDefault="005915F7" w:rsidP="005915F7">
      <w:pPr>
        <w:jc w:val="both"/>
        <w:rPr>
          <w:rFonts w:eastAsia="Calibri"/>
          <w:sz w:val="28"/>
          <w:szCs w:val="28"/>
          <w:lang w:val="uk-UA"/>
        </w:rPr>
      </w:pPr>
    </w:p>
    <w:p w:rsidR="00A461EB" w:rsidRPr="00107615" w:rsidRDefault="00A461EB" w:rsidP="00107615">
      <w:pPr>
        <w:tabs>
          <w:tab w:val="left" w:pos="709"/>
          <w:tab w:val="left" w:pos="5415"/>
        </w:tabs>
        <w:rPr>
          <w:sz w:val="28"/>
          <w:szCs w:val="28"/>
          <w:lang w:val="uk-UA"/>
        </w:rPr>
      </w:pPr>
    </w:p>
    <w:p w:rsidR="001C7807" w:rsidRPr="00107615" w:rsidRDefault="005915F7" w:rsidP="00D11FED">
      <w:pPr>
        <w:tabs>
          <w:tab w:val="left" w:pos="709"/>
          <w:tab w:val="left" w:pos="5415"/>
        </w:tabs>
        <w:ind w:firstLine="709"/>
        <w:jc w:val="center"/>
        <w:rPr>
          <w:b/>
          <w:sz w:val="28"/>
          <w:szCs w:val="28"/>
          <w:lang w:val="uk-UA"/>
        </w:rPr>
      </w:pPr>
      <w:r w:rsidRPr="00107615">
        <w:rPr>
          <w:b/>
          <w:sz w:val="28"/>
          <w:szCs w:val="28"/>
          <w:lang w:val="uk-UA"/>
        </w:rPr>
        <w:t>Звернення</w:t>
      </w:r>
      <w:r w:rsidR="001C7807" w:rsidRPr="00107615">
        <w:rPr>
          <w:b/>
          <w:sz w:val="28"/>
          <w:szCs w:val="28"/>
          <w:lang w:val="uk-UA"/>
        </w:rPr>
        <w:t xml:space="preserve"> деп</w:t>
      </w:r>
      <w:r w:rsidR="00107615" w:rsidRPr="00107615">
        <w:rPr>
          <w:b/>
          <w:sz w:val="28"/>
          <w:szCs w:val="28"/>
          <w:lang w:val="uk-UA"/>
        </w:rPr>
        <w:t>утатів Черкаської обласної ради</w:t>
      </w:r>
    </w:p>
    <w:p w:rsidR="00107615" w:rsidRPr="00107615" w:rsidRDefault="001C7807" w:rsidP="00D11FED">
      <w:pPr>
        <w:tabs>
          <w:tab w:val="left" w:pos="709"/>
          <w:tab w:val="left" w:pos="5415"/>
        </w:tabs>
        <w:ind w:firstLine="709"/>
        <w:jc w:val="center"/>
        <w:rPr>
          <w:b/>
          <w:sz w:val="28"/>
          <w:szCs w:val="28"/>
          <w:lang w:val="uk-UA"/>
        </w:rPr>
      </w:pPr>
      <w:r w:rsidRPr="00107615">
        <w:rPr>
          <w:b/>
          <w:sz w:val="28"/>
          <w:szCs w:val="28"/>
          <w:lang w:val="uk-UA"/>
        </w:rPr>
        <w:t>до Верховної Ради України та Кабінету Міністрів України</w:t>
      </w:r>
    </w:p>
    <w:p w:rsidR="005915F7" w:rsidRPr="00107615" w:rsidRDefault="001C7807" w:rsidP="00D11FED">
      <w:pPr>
        <w:tabs>
          <w:tab w:val="left" w:pos="709"/>
          <w:tab w:val="left" w:pos="5415"/>
        </w:tabs>
        <w:ind w:firstLine="709"/>
        <w:jc w:val="center"/>
        <w:rPr>
          <w:b/>
          <w:sz w:val="28"/>
          <w:szCs w:val="28"/>
          <w:lang w:val="uk-UA"/>
        </w:rPr>
      </w:pPr>
      <w:r w:rsidRPr="00107615">
        <w:rPr>
          <w:b/>
          <w:sz w:val="28"/>
          <w:szCs w:val="28"/>
          <w:lang w:val="uk-UA"/>
        </w:rPr>
        <w:t>щодо можливості повернення спеціального режиму оподаткування податком на додану вартість</w:t>
      </w:r>
    </w:p>
    <w:p w:rsidR="005915F7" w:rsidRPr="00107615" w:rsidRDefault="005915F7" w:rsidP="00107615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D11FED" w:rsidRPr="00107615" w:rsidRDefault="00D11FED" w:rsidP="00D11FE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 xml:space="preserve">На адресу депутатів Черкаської обласної ради – членів постійної комісії </w:t>
      </w:r>
      <w:r w:rsidR="00A461EB" w:rsidRPr="00107615">
        <w:rPr>
          <w:sz w:val="28"/>
          <w:szCs w:val="28"/>
          <w:lang w:val="uk-UA"/>
        </w:rPr>
        <w:br/>
      </w:r>
      <w:r w:rsidRPr="00107615">
        <w:rPr>
          <w:sz w:val="28"/>
          <w:szCs w:val="28"/>
          <w:lang w:val="uk-UA"/>
        </w:rPr>
        <w:t>з питань агропромислового розвитку та земельних відносин надходять звернення від сільгоспвиробників Черкаської області, які займаються молочним скотарством</w:t>
      </w:r>
      <w:r w:rsidR="00A461EB" w:rsidRPr="00107615">
        <w:rPr>
          <w:sz w:val="28"/>
          <w:szCs w:val="28"/>
          <w:lang w:val="uk-UA"/>
        </w:rPr>
        <w:t>,</w:t>
      </w:r>
      <w:r w:rsidRPr="00107615">
        <w:rPr>
          <w:sz w:val="28"/>
          <w:szCs w:val="28"/>
          <w:lang w:val="uk-UA"/>
        </w:rPr>
        <w:t xml:space="preserve"> </w:t>
      </w:r>
      <w:r w:rsidR="00107615" w:rsidRPr="00107615">
        <w:rPr>
          <w:sz w:val="28"/>
          <w:szCs w:val="28"/>
          <w:lang w:val="uk-UA"/>
        </w:rPr>
        <w:t>і</w:t>
      </w:r>
      <w:r w:rsidRPr="00107615">
        <w:rPr>
          <w:sz w:val="28"/>
          <w:szCs w:val="28"/>
          <w:lang w:val="uk-UA"/>
        </w:rPr>
        <w:t>з проханням розглянути можливість повернення спеціального режиму оподаткування податком на додану вартість.</w:t>
      </w:r>
    </w:p>
    <w:p w:rsidR="00D11FED" w:rsidRPr="00107615" w:rsidRDefault="00D11FED" w:rsidP="00D11FE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Починаючи з 1998 року</w:t>
      </w:r>
      <w:r w:rsidR="00A461EB" w:rsidRPr="00107615">
        <w:rPr>
          <w:sz w:val="28"/>
          <w:szCs w:val="28"/>
          <w:lang w:val="uk-UA"/>
        </w:rPr>
        <w:t xml:space="preserve"> </w:t>
      </w:r>
      <w:r w:rsidRPr="00107615">
        <w:rPr>
          <w:sz w:val="28"/>
          <w:szCs w:val="28"/>
          <w:lang w:val="uk-UA"/>
        </w:rPr>
        <w:t>для всіх сільгоспвиробників діяв спеціальний режим оподаткування податком на додану вартість, який дозволяв акумулювати кошти з ПДВ на спеціальних рахунках для власних потреб виробників.</w:t>
      </w:r>
      <w:r w:rsidR="00107615" w:rsidRPr="00107615">
        <w:rPr>
          <w:sz w:val="28"/>
          <w:szCs w:val="28"/>
          <w:lang w:val="uk-UA"/>
        </w:rPr>
        <w:br/>
      </w:r>
      <w:r w:rsidRPr="00107615">
        <w:rPr>
          <w:sz w:val="28"/>
          <w:szCs w:val="28"/>
          <w:lang w:val="uk-UA"/>
        </w:rPr>
        <w:t xml:space="preserve">Такі правила дозволяли виробникам сільськогосподарської продукції щорічно додатково інвестувати </w:t>
      </w:r>
      <w:r w:rsidR="00107615" w:rsidRPr="00107615">
        <w:rPr>
          <w:sz w:val="28"/>
          <w:szCs w:val="28"/>
          <w:lang w:val="uk-UA"/>
        </w:rPr>
        <w:t>заощаджені кошти у виробництво.</w:t>
      </w:r>
    </w:p>
    <w:p w:rsidR="00D11FED" w:rsidRPr="00107615" w:rsidRDefault="00D11FED" w:rsidP="00D11FE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2017 року було скасовано спеціальний режим оподаткування ПДВ</w:t>
      </w:r>
      <w:r w:rsidR="00107615">
        <w:rPr>
          <w:sz w:val="28"/>
          <w:szCs w:val="28"/>
          <w:lang w:val="uk-UA"/>
        </w:rPr>
        <w:br/>
      </w:r>
      <w:r w:rsidRPr="00107615">
        <w:rPr>
          <w:sz w:val="28"/>
          <w:szCs w:val="28"/>
          <w:lang w:val="uk-UA"/>
        </w:rPr>
        <w:t>для сільгоспвиробників та задекларовано, що на наступні 5 років 1</w:t>
      </w:r>
      <w:r w:rsidR="00107615">
        <w:rPr>
          <w:sz w:val="28"/>
          <w:szCs w:val="28"/>
          <w:lang w:val="uk-UA"/>
        </w:rPr>
        <w:t> </w:t>
      </w:r>
      <w:r w:rsidRPr="00107615">
        <w:rPr>
          <w:sz w:val="28"/>
          <w:szCs w:val="28"/>
          <w:lang w:val="uk-UA"/>
        </w:rPr>
        <w:t xml:space="preserve">% від ВВП країни буде спрямовуватися на розвиток аграрного сектору. Така програма </w:t>
      </w:r>
      <w:r w:rsidR="00BF1BDE" w:rsidRPr="00107615">
        <w:rPr>
          <w:sz w:val="28"/>
          <w:szCs w:val="28"/>
          <w:lang w:val="uk-UA"/>
        </w:rPr>
        <w:t>повинна була</w:t>
      </w:r>
      <w:r w:rsidRPr="00107615">
        <w:rPr>
          <w:sz w:val="28"/>
          <w:szCs w:val="28"/>
          <w:lang w:val="uk-UA"/>
        </w:rPr>
        <w:t xml:space="preserve"> діяти до 2023 року, але аграрії не отрима</w:t>
      </w:r>
      <w:r w:rsidR="00107615">
        <w:rPr>
          <w:sz w:val="28"/>
          <w:szCs w:val="28"/>
          <w:lang w:val="uk-UA"/>
        </w:rPr>
        <w:t>ли обіцяної державної допомоги.</w:t>
      </w:r>
    </w:p>
    <w:p w:rsidR="00D11FED" w:rsidRPr="00107615" w:rsidRDefault="00D11FED" w:rsidP="00D11FE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В умовах відсутності прямої бюджетної підтримки спеціальний режим оподаткування залишався для аграрних виробників єдиним ефективним інструментом державної допомоги. Відмова від податкових пільг призвела</w:t>
      </w:r>
      <w:r w:rsidR="00107615">
        <w:rPr>
          <w:sz w:val="28"/>
          <w:szCs w:val="28"/>
          <w:lang w:val="uk-UA"/>
        </w:rPr>
        <w:br/>
      </w:r>
      <w:r w:rsidRPr="00107615">
        <w:rPr>
          <w:sz w:val="28"/>
          <w:szCs w:val="28"/>
          <w:lang w:val="uk-UA"/>
        </w:rPr>
        <w:t>до втрати обігових коштів, підвищення вартості продукції, падіння виробництва продукції, зменшення кількості робочих місць, зменшення обсягів експорту сільськогосподарської продукції.</w:t>
      </w:r>
    </w:p>
    <w:p w:rsidR="00D11FED" w:rsidRPr="00107615" w:rsidRDefault="00D11FED" w:rsidP="00D11FE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>Як наслідок непродуманої державної політики підтримки сільгоспвиробників, які займаються молочним скотарством</w:t>
      </w:r>
      <w:r w:rsidR="00107615">
        <w:rPr>
          <w:sz w:val="28"/>
          <w:szCs w:val="28"/>
          <w:lang w:val="uk-UA"/>
        </w:rPr>
        <w:t>,</w:t>
      </w:r>
      <w:r w:rsidRPr="00107615">
        <w:rPr>
          <w:sz w:val="28"/>
          <w:szCs w:val="28"/>
          <w:lang w:val="uk-UA"/>
        </w:rPr>
        <w:t xml:space="preserve"> у першому півріччі 2019 року зафіксували найбільше падіння кількості поголів’я худоби за останнє десятиліття – мінус 6</w:t>
      </w:r>
      <w:r w:rsidR="00107615">
        <w:rPr>
          <w:sz w:val="28"/>
          <w:szCs w:val="28"/>
          <w:lang w:val="uk-UA"/>
        </w:rPr>
        <w:t> </w:t>
      </w:r>
      <w:r w:rsidRPr="00107615">
        <w:rPr>
          <w:sz w:val="28"/>
          <w:szCs w:val="28"/>
          <w:lang w:val="uk-UA"/>
        </w:rPr>
        <w:t>%. Виробництво молока зменшилось аж на 166</w:t>
      </w:r>
      <w:r w:rsidR="00107615">
        <w:rPr>
          <w:sz w:val="28"/>
          <w:szCs w:val="28"/>
          <w:lang w:val="uk-UA"/>
        </w:rPr>
        <w:t> </w:t>
      </w:r>
      <w:r w:rsidRPr="00107615">
        <w:rPr>
          <w:sz w:val="28"/>
          <w:szCs w:val="28"/>
          <w:lang w:val="uk-UA"/>
        </w:rPr>
        <w:t>тис</w:t>
      </w:r>
      <w:r w:rsidR="00107615">
        <w:rPr>
          <w:sz w:val="28"/>
          <w:szCs w:val="28"/>
          <w:lang w:val="uk-UA"/>
        </w:rPr>
        <w:t> </w:t>
      </w:r>
      <w:r w:rsidRPr="00107615">
        <w:rPr>
          <w:sz w:val="28"/>
          <w:szCs w:val="28"/>
          <w:lang w:val="uk-UA"/>
        </w:rPr>
        <w:t>т</w:t>
      </w:r>
      <w:r w:rsidR="00B21113" w:rsidRPr="00107615">
        <w:rPr>
          <w:sz w:val="28"/>
          <w:szCs w:val="28"/>
          <w:lang w:val="uk-UA"/>
        </w:rPr>
        <w:t>.</w:t>
      </w:r>
      <w:r w:rsidRPr="00107615">
        <w:rPr>
          <w:sz w:val="28"/>
          <w:szCs w:val="28"/>
          <w:lang w:val="uk-UA"/>
        </w:rPr>
        <w:t xml:space="preserve"> Виробники вимушені згортати свою роботу через скасування державної підтримки для тваринництва та масо</w:t>
      </w:r>
      <w:r w:rsidR="00107615">
        <w:rPr>
          <w:sz w:val="28"/>
          <w:szCs w:val="28"/>
          <w:lang w:val="uk-UA"/>
        </w:rPr>
        <w:t>в</w:t>
      </w:r>
      <w:r w:rsidRPr="00107615">
        <w:rPr>
          <w:sz w:val="28"/>
          <w:szCs w:val="28"/>
          <w:lang w:val="uk-UA"/>
        </w:rPr>
        <w:t xml:space="preserve">ий імпорт молока та молочних продуктів </w:t>
      </w:r>
      <w:r w:rsidR="001B1DF9">
        <w:rPr>
          <w:sz w:val="28"/>
          <w:szCs w:val="28"/>
          <w:lang w:val="uk-UA"/>
        </w:rPr>
        <w:t>із сусідніх Польщі та Білорусі.</w:t>
      </w:r>
    </w:p>
    <w:p w:rsidR="00D11FED" w:rsidRDefault="001B1DF9" w:rsidP="00D11FE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11FED" w:rsidRPr="00107615">
        <w:rPr>
          <w:sz w:val="28"/>
          <w:szCs w:val="28"/>
          <w:lang w:val="uk-UA"/>
        </w:rPr>
        <w:t xml:space="preserve"> той же час</w:t>
      </w:r>
      <w:r>
        <w:rPr>
          <w:sz w:val="28"/>
          <w:szCs w:val="28"/>
          <w:lang w:val="uk-UA"/>
        </w:rPr>
        <w:t>,</w:t>
      </w:r>
      <w:r w:rsidR="00D11FED" w:rsidRPr="00107615">
        <w:rPr>
          <w:sz w:val="28"/>
          <w:szCs w:val="28"/>
          <w:lang w:val="uk-UA"/>
        </w:rPr>
        <w:t xml:space="preserve"> в єв</w:t>
      </w:r>
      <w:bookmarkStart w:id="0" w:name="_GoBack"/>
      <w:bookmarkEnd w:id="0"/>
      <w:r w:rsidR="00D11FED" w:rsidRPr="00107615">
        <w:rPr>
          <w:sz w:val="28"/>
          <w:szCs w:val="28"/>
          <w:lang w:val="uk-UA"/>
        </w:rPr>
        <w:t xml:space="preserve">ропейських країнах, з якими України може конкурувати </w:t>
      </w:r>
      <w:r>
        <w:rPr>
          <w:sz w:val="28"/>
          <w:szCs w:val="28"/>
          <w:lang w:val="uk-UA"/>
        </w:rPr>
        <w:t>в</w:t>
      </w:r>
      <w:r w:rsidR="00D11FED" w:rsidRPr="00107615">
        <w:rPr>
          <w:sz w:val="28"/>
          <w:szCs w:val="28"/>
          <w:lang w:val="uk-UA"/>
        </w:rPr>
        <w:t xml:space="preserve"> молочній галузі, 51</w:t>
      </w:r>
      <w:r>
        <w:rPr>
          <w:sz w:val="28"/>
          <w:szCs w:val="28"/>
          <w:lang w:val="uk-UA"/>
        </w:rPr>
        <w:t> </w:t>
      </w:r>
      <w:r w:rsidR="00D11FED" w:rsidRPr="00107615">
        <w:rPr>
          <w:sz w:val="28"/>
          <w:szCs w:val="28"/>
          <w:lang w:val="uk-UA"/>
        </w:rPr>
        <w:t xml:space="preserve">% </w:t>
      </w:r>
      <w:r>
        <w:rPr>
          <w:sz w:val="28"/>
          <w:szCs w:val="28"/>
          <w:lang w:val="uk-UA"/>
        </w:rPr>
        <w:t>у</w:t>
      </w:r>
      <w:r w:rsidR="00D11FED" w:rsidRPr="00107615">
        <w:rPr>
          <w:sz w:val="28"/>
          <w:szCs w:val="28"/>
          <w:lang w:val="uk-UA"/>
        </w:rPr>
        <w:t>сього бюджету ЄС йде на програми підтримки фермерів, виробників молочної сировини</w:t>
      </w:r>
      <w:r>
        <w:rPr>
          <w:sz w:val="28"/>
          <w:szCs w:val="28"/>
          <w:lang w:val="uk-UA"/>
        </w:rPr>
        <w:t>,</w:t>
      </w:r>
      <w:r w:rsidR="00D11FED" w:rsidRPr="001076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D11FED" w:rsidRPr="00107615">
        <w:rPr>
          <w:sz w:val="28"/>
          <w:szCs w:val="28"/>
          <w:lang w:val="uk-UA"/>
        </w:rPr>
        <w:t xml:space="preserve"> тому числі, зокрема</w:t>
      </w:r>
      <w:r>
        <w:rPr>
          <w:sz w:val="28"/>
          <w:szCs w:val="28"/>
          <w:lang w:val="uk-UA"/>
        </w:rPr>
        <w:t>,</w:t>
      </w:r>
      <w:r w:rsidR="00D11FED" w:rsidRPr="00107615">
        <w:rPr>
          <w:sz w:val="28"/>
          <w:szCs w:val="28"/>
          <w:lang w:val="uk-UA"/>
        </w:rPr>
        <w:t xml:space="preserve"> на </w:t>
      </w:r>
      <w:proofErr w:type="spellStart"/>
      <w:r w:rsidR="00D11FED" w:rsidRPr="00107615">
        <w:rPr>
          <w:sz w:val="28"/>
          <w:szCs w:val="28"/>
          <w:lang w:val="uk-UA"/>
        </w:rPr>
        <w:t>дотування</w:t>
      </w:r>
      <w:proofErr w:type="spellEnd"/>
      <w:r w:rsidR="00D11FED" w:rsidRPr="00107615">
        <w:rPr>
          <w:sz w:val="28"/>
          <w:szCs w:val="28"/>
          <w:lang w:val="uk-UA"/>
        </w:rPr>
        <w:t xml:space="preserve"> ціни.</w:t>
      </w:r>
    </w:p>
    <w:p w:rsidR="001B1DF9" w:rsidRDefault="001B1DF9" w:rsidP="001B1DF9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B1DF9" w:rsidRPr="00107615" w:rsidRDefault="001B1DF9" w:rsidP="001B1DF9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5915F7" w:rsidRPr="00107615" w:rsidRDefault="00D11FED" w:rsidP="009B6B3B">
      <w:pPr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 w:rsidRPr="00107615">
        <w:rPr>
          <w:sz w:val="28"/>
          <w:szCs w:val="28"/>
          <w:lang w:val="uk-UA"/>
        </w:rPr>
        <w:t xml:space="preserve">Враховуючи вищевикладене, просимо </w:t>
      </w:r>
      <w:r w:rsidR="001B1DF9">
        <w:rPr>
          <w:sz w:val="28"/>
          <w:szCs w:val="28"/>
          <w:lang w:val="uk-UA"/>
        </w:rPr>
        <w:t>в</w:t>
      </w:r>
      <w:r w:rsidRPr="00107615">
        <w:rPr>
          <w:sz w:val="28"/>
          <w:szCs w:val="28"/>
          <w:lang w:val="uk-UA"/>
        </w:rPr>
        <w:t>ас терміново втрутитися</w:t>
      </w:r>
      <w:r w:rsidR="001B1DF9">
        <w:rPr>
          <w:sz w:val="28"/>
          <w:szCs w:val="28"/>
          <w:lang w:val="uk-UA"/>
        </w:rPr>
        <w:br/>
      </w:r>
      <w:r w:rsidRPr="00107615">
        <w:rPr>
          <w:sz w:val="28"/>
          <w:szCs w:val="28"/>
          <w:lang w:val="uk-UA"/>
        </w:rPr>
        <w:t>в ситуацію, яка склалася в галузі молочного скотарства</w:t>
      </w:r>
      <w:r w:rsidR="0055259F" w:rsidRPr="00107615">
        <w:rPr>
          <w:sz w:val="28"/>
          <w:szCs w:val="28"/>
          <w:lang w:val="uk-UA"/>
        </w:rPr>
        <w:t>,</w:t>
      </w:r>
      <w:r w:rsidRPr="00107615">
        <w:rPr>
          <w:sz w:val="28"/>
          <w:szCs w:val="28"/>
          <w:lang w:val="uk-UA"/>
        </w:rPr>
        <w:t xml:space="preserve"> та розглянути можливість повернення спеціального режиму оподаткування ПДВ</w:t>
      </w:r>
      <w:r w:rsidR="001B1DF9">
        <w:rPr>
          <w:sz w:val="28"/>
          <w:szCs w:val="28"/>
          <w:lang w:val="uk-UA"/>
        </w:rPr>
        <w:br/>
      </w:r>
      <w:r w:rsidRPr="00107615">
        <w:rPr>
          <w:sz w:val="28"/>
          <w:szCs w:val="28"/>
          <w:lang w:val="uk-UA"/>
        </w:rPr>
        <w:t>для сільгоспвиробників – виробників молока.</w:t>
      </w:r>
    </w:p>
    <w:p w:rsidR="00103072" w:rsidRPr="001B1DF9" w:rsidRDefault="00103072" w:rsidP="001B1DF9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103072" w:rsidRPr="001B1DF9" w:rsidRDefault="00103072" w:rsidP="001B1DF9">
      <w:pPr>
        <w:shd w:val="clear" w:color="auto" w:fill="FFFFFF"/>
        <w:tabs>
          <w:tab w:val="left" w:pos="709"/>
        </w:tabs>
        <w:jc w:val="both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5915F7" w:rsidRPr="00107615" w:rsidTr="00F41A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DF9" w:rsidRDefault="005915F7" w:rsidP="001B1DF9">
            <w:pPr>
              <w:ind w:left="885"/>
              <w:rPr>
                <w:i/>
                <w:sz w:val="28"/>
                <w:szCs w:val="28"/>
                <w:lang w:val="uk-UA"/>
              </w:rPr>
            </w:pPr>
            <w:r w:rsidRPr="001076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1B1DF9">
              <w:rPr>
                <w:i/>
                <w:sz w:val="28"/>
                <w:szCs w:val="28"/>
                <w:lang w:val="uk-UA"/>
              </w:rPr>
              <w:t>36</w:t>
            </w:r>
            <w:r w:rsidRPr="001076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5915F7" w:rsidRPr="00107615" w:rsidRDefault="005915F7" w:rsidP="001B1DF9">
            <w:pPr>
              <w:ind w:left="885"/>
              <w:rPr>
                <w:sz w:val="28"/>
                <w:szCs w:val="28"/>
                <w:lang w:val="uk-UA"/>
              </w:rPr>
            </w:pPr>
            <w:r w:rsidRPr="0010761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1B1DF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107615">
              <w:rPr>
                <w:i/>
                <w:sz w:val="28"/>
                <w:szCs w:val="28"/>
                <w:lang w:val="uk-UA"/>
              </w:rPr>
              <w:t>18 березня 2020 року</w:t>
            </w:r>
          </w:p>
        </w:tc>
      </w:tr>
    </w:tbl>
    <w:p w:rsidR="005915F7" w:rsidRPr="00107615" w:rsidRDefault="005915F7" w:rsidP="001B1DF9">
      <w:pPr>
        <w:shd w:val="clear" w:color="auto" w:fill="FFFFFF"/>
        <w:jc w:val="both"/>
        <w:rPr>
          <w:sz w:val="28"/>
          <w:szCs w:val="28"/>
          <w:lang w:val="uk-UA"/>
        </w:rPr>
      </w:pPr>
    </w:p>
    <w:sectPr w:rsidR="005915F7" w:rsidRPr="00107615" w:rsidSect="0010761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03072"/>
    <w:rsid w:val="00107615"/>
    <w:rsid w:val="00136FE7"/>
    <w:rsid w:val="001B1DF9"/>
    <w:rsid w:val="001C7807"/>
    <w:rsid w:val="00211C25"/>
    <w:rsid w:val="002E3B24"/>
    <w:rsid w:val="0030133B"/>
    <w:rsid w:val="00397915"/>
    <w:rsid w:val="00497490"/>
    <w:rsid w:val="00504165"/>
    <w:rsid w:val="0055259F"/>
    <w:rsid w:val="005650C2"/>
    <w:rsid w:val="005915F7"/>
    <w:rsid w:val="005D5B8D"/>
    <w:rsid w:val="0075081E"/>
    <w:rsid w:val="00766EC8"/>
    <w:rsid w:val="007A1FBA"/>
    <w:rsid w:val="0093691C"/>
    <w:rsid w:val="00980800"/>
    <w:rsid w:val="009B6B3B"/>
    <w:rsid w:val="00A461EB"/>
    <w:rsid w:val="00B21113"/>
    <w:rsid w:val="00B56F3D"/>
    <w:rsid w:val="00BF1BDE"/>
    <w:rsid w:val="00CA5172"/>
    <w:rsid w:val="00D11FED"/>
    <w:rsid w:val="00D401B8"/>
    <w:rsid w:val="00EF50BC"/>
    <w:rsid w:val="00FC2EC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2094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2020-03-20T13:57:00Z</cp:lastPrinted>
  <dcterms:created xsi:type="dcterms:W3CDTF">2020-03-20T13:58:00Z</dcterms:created>
  <dcterms:modified xsi:type="dcterms:W3CDTF">2020-03-20T13:58:00Z</dcterms:modified>
</cp:coreProperties>
</file>